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D41" w:rsidRPr="00D2045B" w:rsidRDefault="00A62D41">
      <w:pPr>
        <w:rPr>
          <w:b/>
        </w:rPr>
      </w:pPr>
      <w:r w:rsidRPr="00D2045B">
        <w:rPr>
          <w:b/>
        </w:rPr>
        <w:t>Home</w:t>
      </w:r>
    </w:p>
    <w:p w:rsidR="00A62D41" w:rsidRDefault="00A62D41"/>
    <w:p w:rsidR="007F03C6" w:rsidRDefault="007F03C6">
      <w:r>
        <w:t xml:space="preserve">EDUCATION PARTNERS FOR </w:t>
      </w:r>
      <w:proofErr w:type="spellStart"/>
      <w:r>
        <w:t>PreK</w:t>
      </w:r>
      <w:proofErr w:type="spellEnd"/>
      <w:r>
        <w:t xml:space="preserve"> to Higher Education</w:t>
      </w:r>
    </w:p>
    <w:p w:rsidR="007F03C6" w:rsidRDefault="007F03C6"/>
    <w:p w:rsidR="00A62D41" w:rsidRDefault="00A62D41">
      <w:r>
        <w:t>Educators at all levels and in all capacities need and want professional development. The discerning educator and administrator know one-size-fits-all professional development is rarely successful. The cost-conscious educator and administrator seek to partner with those who will put the needs of the customer first.</w:t>
      </w:r>
    </w:p>
    <w:p w:rsidR="00A62D41" w:rsidRDefault="00A62D41"/>
    <w:p w:rsidR="00A62D41" w:rsidRDefault="00D2045B">
      <w:r>
        <w:t>P</w:t>
      </w:r>
      <w:r w:rsidR="00A62D41">
        <w:t xml:space="preserve">20partners begins with </w:t>
      </w:r>
      <w:r w:rsidR="00A62D41">
        <w:rPr>
          <w:i/>
        </w:rPr>
        <w:t>your</w:t>
      </w:r>
      <w:r w:rsidR="00A62D41">
        <w:t xml:space="preserve"> end in mind. Whether P-12 or higher educa</w:t>
      </w:r>
      <w:r>
        <w:t>tion, p20partners is able to consult with you to understand your vision and help identify the best options to help you execute your plan. Don’t have a plan? We can help with that, too.</w:t>
      </w:r>
    </w:p>
    <w:p w:rsidR="00D2045B" w:rsidRDefault="00D2045B"/>
    <w:p w:rsidR="00D2045B" w:rsidRDefault="00D2045B">
      <w:proofErr w:type="gramStart"/>
      <w:r>
        <w:t>Bottom line?</w:t>
      </w:r>
      <w:proofErr w:type="gramEnd"/>
      <w:r>
        <w:t xml:space="preserve"> Anything is possible, and we can help.</w:t>
      </w:r>
    </w:p>
    <w:p w:rsidR="00A62D41" w:rsidRDefault="00A62D41"/>
    <w:p w:rsidR="00A62D41" w:rsidRPr="00A62D41" w:rsidRDefault="00A62D41"/>
    <w:p w:rsidR="00A62D41" w:rsidRDefault="00A62D41"/>
    <w:p w:rsidR="00A62D41" w:rsidRPr="00D2045B" w:rsidRDefault="00A62D41">
      <w:pPr>
        <w:rPr>
          <w:b/>
        </w:rPr>
      </w:pPr>
      <w:r w:rsidRPr="00D2045B">
        <w:rPr>
          <w:b/>
        </w:rPr>
        <w:t>About Us</w:t>
      </w:r>
    </w:p>
    <w:p w:rsidR="00A62D41" w:rsidRDefault="00D2045B">
      <w:r>
        <w:t>From neuroscience to special needs to media specialists with educators at all levels, P20partners is a coalition of education professionals with backgrounds as diverse as your needs.</w:t>
      </w:r>
    </w:p>
    <w:p w:rsidR="00D2045B" w:rsidRDefault="00D2045B"/>
    <w:p w:rsidR="00D2045B" w:rsidRDefault="00D2045B"/>
    <w:p w:rsidR="00D2045B" w:rsidRDefault="00D2045B"/>
    <w:p w:rsidR="00D2045B" w:rsidRDefault="00D2045B">
      <w:r>
        <w:t>Elaine J. Roberts, Ph.D.</w:t>
      </w:r>
    </w:p>
    <w:p w:rsidR="00D2045B" w:rsidRDefault="00D2045B" w:rsidP="00D2045B">
      <w:r>
        <w:t xml:space="preserve">Dr. Elaine J. Roberts, founder of p20partners, is a former systems analyst and university professor of writing, literature, business communication, math, and computer science.  </w:t>
      </w:r>
    </w:p>
    <w:p w:rsidR="00D2045B" w:rsidRDefault="00D2045B" w:rsidP="00D2045B"/>
    <w:p w:rsidR="00D2045B" w:rsidRDefault="00D2045B" w:rsidP="00D2045B">
      <w:r>
        <w:t>As a university professor, Dr. Roberts got involved early in adult and continuing education movement.  Working with her colleague Dr. Sara Wills, she helped develop one of the first portfolio-based adult degree completion programs, focusing on those students who did not yet have enough college credits to matriculate into the degree completion program.  A former AP writing exam scorer, Dr. Roberts has delivered several writing workshops to a range of participants, from university educators to high school seniors.</w:t>
      </w:r>
    </w:p>
    <w:p w:rsidR="00D2045B" w:rsidRDefault="00D2045B" w:rsidP="00D2045B"/>
    <w:p w:rsidR="00D2045B" w:rsidRDefault="00D2045B" w:rsidP="00D2045B">
      <w:r>
        <w:t xml:space="preserve">Dr. Roberts has worked with practicing and pre-service teachers for over 20 years, focusing on classroom management, assessment strategies, and literacy strategies, with an emphasis on writing.  Through her university work as well as her work with Pearson Education’s Teacher Education and Development Group, Dr. Roberts has worked closely with university administrators to help create and refine graduate programs geared towards helping classroom teachers improve their instructional practice.  She has been privileged to work with first-class video teams to produce </w:t>
      </w:r>
      <w:proofErr w:type="spellStart"/>
      <w:r>
        <w:lastRenderedPageBreak/>
        <w:t>Telly</w:t>
      </w:r>
      <w:proofErr w:type="spellEnd"/>
      <w:r>
        <w:t xml:space="preserve"> award-winning video, and with educators and students all over the United States, Puerto Rico, and Kazakhstan</w:t>
      </w:r>
    </w:p>
    <w:p w:rsidR="00D2045B" w:rsidRDefault="00D2045B" w:rsidP="00D2045B"/>
    <w:p w:rsidR="00D2045B" w:rsidRPr="00D2045B" w:rsidRDefault="00D2045B" w:rsidP="00D2045B">
      <w:pPr>
        <w:rPr>
          <w:i/>
        </w:rPr>
      </w:pPr>
      <w:r>
        <w:rPr>
          <w:i/>
        </w:rPr>
        <w:t>Other bios to come</w:t>
      </w:r>
    </w:p>
    <w:p w:rsidR="00D2045B" w:rsidRDefault="00D2045B"/>
    <w:p w:rsidR="00A62D41" w:rsidRDefault="00A62D41"/>
    <w:p w:rsidR="00D2045B" w:rsidRPr="00D2045B" w:rsidRDefault="00D2045B">
      <w:pPr>
        <w:rPr>
          <w:b/>
        </w:rPr>
      </w:pPr>
      <w:r>
        <w:rPr>
          <w:b/>
        </w:rPr>
        <w:t>Where you can find us</w:t>
      </w:r>
    </w:p>
    <w:p w:rsidR="00D2045B" w:rsidRDefault="00D2045B"/>
    <w:p w:rsidR="00D2045B" w:rsidRPr="00D2045B" w:rsidRDefault="00D2045B">
      <w:pPr>
        <w:rPr>
          <w:i/>
        </w:rPr>
      </w:pPr>
      <w:r>
        <w:rPr>
          <w:i/>
        </w:rPr>
        <w:t>Will want to include a calendar of specific p20partner events</w:t>
      </w:r>
    </w:p>
    <w:p w:rsidR="00A62D41" w:rsidRDefault="00A62D41"/>
    <w:p w:rsidR="00A62D41" w:rsidRPr="002E5B0E" w:rsidRDefault="002E5B0E">
      <w:pPr>
        <w:rPr>
          <w:b/>
        </w:rPr>
      </w:pPr>
      <w:r>
        <w:rPr>
          <w:b/>
        </w:rPr>
        <w:t>Services</w:t>
      </w:r>
    </w:p>
    <w:p w:rsidR="00A62D41" w:rsidRDefault="00A62D41"/>
    <w:p w:rsidR="002E5B0E" w:rsidRDefault="002E5B0E">
      <w:pPr>
        <w:rPr>
          <w:i/>
        </w:rPr>
      </w:pPr>
      <w:r>
        <w:rPr>
          <w:i/>
        </w:rPr>
        <w:t>This will be a list of services, but also courses that we can offer</w:t>
      </w:r>
    </w:p>
    <w:p w:rsidR="002E5B0E" w:rsidRPr="002E5B0E" w:rsidRDefault="002E5B0E">
      <w:pPr>
        <w:rPr>
          <w:i/>
        </w:rPr>
      </w:pPr>
    </w:p>
    <w:p w:rsidR="00A62D41" w:rsidRDefault="00A62D41">
      <w:r>
        <w:t>Contact Us</w:t>
      </w:r>
    </w:p>
    <w:p w:rsidR="00A62D41" w:rsidRDefault="00A62D41"/>
    <w:p w:rsidR="00A62D41" w:rsidRDefault="00A62D41">
      <w:r>
        <w:t>Mailing List</w:t>
      </w:r>
    </w:p>
    <w:p w:rsidR="008442F4" w:rsidRDefault="008442F4">
      <w:r>
        <w:br w:type="page"/>
      </w:r>
    </w:p>
    <w:p w:rsidR="00A62D41" w:rsidRDefault="008442F4">
      <w:r>
        <w:rPr>
          <w:noProof/>
        </w:rPr>
        <w:lastRenderedPageBreak/>
        <w:drawing>
          <wp:inline distT="0" distB="0" distL="0" distR="0">
            <wp:extent cx="5943600" cy="3438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z card front.PNG"/>
                    <pic:cNvPicPr/>
                  </pic:nvPicPr>
                  <pic:blipFill>
                    <a:blip r:embed="rId5">
                      <a:extLst>
                        <a:ext uri="{28A0092B-C50C-407E-A947-70E740481C1C}">
                          <a14:useLocalDpi xmlns:a14="http://schemas.microsoft.com/office/drawing/2010/main" val="0"/>
                        </a:ext>
                      </a:extLst>
                    </a:blip>
                    <a:stretch>
                      <a:fillRect/>
                    </a:stretch>
                  </pic:blipFill>
                  <pic:spPr>
                    <a:xfrm>
                      <a:off x="0" y="0"/>
                      <a:ext cx="5943600" cy="3438525"/>
                    </a:xfrm>
                    <a:prstGeom prst="rect">
                      <a:avLst/>
                    </a:prstGeom>
                  </pic:spPr>
                </pic:pic>
              </a:graphicData>
            </a:graphic>
          </wp:inline>
        </w:drawing>
      </w:r>
    </w:p>
    <w:p w:rsidR="00A62D41" w:rsidRDefault="008442F4">
      <w:r>
        <w:rPr>
          <w:noProof/>
        </w:rPr>
        <w:drawing>
          <wp:inline distT="0" distB="0" distL="0" distR="0" wp14:anchorId="19AF418D" wp14:editId="7372900B">
            <wp:extent cx="5943600" cy="34201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z card back.PNG"/>
                    <pic:cNvPicPr/>
                  </pic:nvPicPr>
                  <pic:blipFill>
                    <a:blip r:embed="rId6">
                      <a:extLst>
                        <a:ext uri="{28A0092B-C50C-407E-A947-70E740481C1C}">
                          <a14:useLocalDpi xmlns:a14="http://schemas.microsoft.com/office/drawing/2010/main" val="0"/>
                        </a:ext>
                      </a:extLst>
                    </a:blip>
                    <a:stretch>
                      <a:fillRect/>
                    </a:stretch>
                  </pic:blipFill>
                  <pic:spPr>
                    <a:xfrm>
                      <a:off x="0" y="0"/>
                      <a:ext cx="5943600" cy="3420110"/>
                    </a:xfrm>
                    <a:prstGeom prst="rect">
                      <a:avLst/>
                    </a:prstGeom>
                  </pic:spPr>
                </pic:pic>
              </a:graphicData>
            </a:graphic>
          </wp:inline>
        </w:drawing>
      </w:r>
      <w:bookmarkStart w:id="0" w:name="_GoBack"/>
      <w:bookmarkEnd w:id="0"/>
    </w:p>
    <w:sectPr w:rsidR="00A62D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D41"/>
    <w:rsid w:val="002E5B0E"/>
    <w:rsid w:val="00733CCA"/>
    <w:rsid w:val="007F03C6"/>
    <w:rsid w:val="008442F4"/>
    <w:rsid w:val="00A62D41"/>
    <w:rsid w:val="00B67D41"/>
    <w:rsid w:val="00D20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2F4"/>
    <w:rPr>
      <w:rFonts w:ascii="Tahoma" w:hAnsi="Tahoma" w:cs="Tahoma"/>
      <w:sz w:val="16"/>
      <w:szCs w:val="16"/>
    </w:rPr>
  </w:style>
  <w:style w:type="character" w:customStyle="1" w:styleId="BalloonTextChar">
    <w:name w:val="Balloon Text Char"/>
    <w:basedOn w:val="DefaultParagraphFont"/>
    <w:link w:val="BalloonText"/>
    <w:uiPriority w:val="99"/>
    <w:semiHidden/>
    <w:rsid w:val="008442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2F4"/>
    <w:rPr>
      <w:rFonts w:ascii="Tahoma" w:hAnsi="Tahoma" w:cs="Tahoma"/>
      <w:sz w:val="16"/>
      <w:szCs w:val="16"/>
    </w:rPr>
  </w:style>
  <w:style w:type="character" w:customStyle="1" w:styleId="BalloonTextChar">
    <w:name w:val="Balloon Text Char"/>
    <w:basedOn w:val="DefaultParagraphFont"/>
    <w:link w:val="BalloonText"/>
    <w:uiPriority w:val="99"/>
    <w:semiHidden/>
    <w:rsid w:val="008442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Roberts</dc:creator>
  <cp:lastModifiedBy>Elaine Roberts</cp:lastModifiedBy>
  <cp:revision>4</cp:revision>
  <dcterms:created xsi:type="dcterms:W3CDTF">2013-05-14T20:50:00Z</dcterms:created>
  <dcterms:modified xsi:type="dcterms:W3CDTF">2013-05-16T16:41:00Z</dcterms:modified>
</cp:coreProperties>
</file>